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F1405" w14:textId="77777777" w:rsidR="00CC0CB0" w:rsidRPr="004C1D06" w:rsidRDefault="00CC0CB0" w:rsidP="00FE22AE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70CE2FFF" w14:textId="364E54E2" w:rsidR="00FE22AE" w:rsidRPr="004C1D06" w:rsidRDefault="00FE22AE" w:rsidP="00FE22AE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4C1D06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133FB8E">
                <wp:simplePos x="0" y="0"/>
                <wp:positionH relativeFrom="column">
                  <wp:posOffset>3366135</wp:posOffset>
                </wp:positionH>
                <wp:positionV relativeFrom="paragraph">
                  <wp:posOffset>179705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283AB" id="Grupo 10" o:spid="_x0000_s1026" style="position:absolute;left:0;text-align:left;margin-left:265.05pt;margin-top:14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Am+2ij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C1D06">
        <w:rPr>
          <w:rFonts w:ascii="Garamond" w:hAnsi="Garamond" w:cs="Arial"/>
          <w:sz w:val="22"/>
          <w:szCs w:val="22"/>
        </w:rPr>
        <w:t>Bogotá, D.C.</w:t>
      </w:r>
    </w:p>
    <w:p w14:paraId="31144DE3" w14:textId="7D3B9AC4" w:rsidR="00FE22AE" w:rsidRPr="004C1D06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72FCC7DE" w14:textId="397A2953" w:rsidR="00FE22AE" w:rsidRPr="004C1D06" w:rsidRDefault="00AF1270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4C1D06">
        <w:rPr>
          <w:rFonts w:ascii="Garamond" w:hAnsi="Garamond" w:cs="Arial"/>
          <w:sz w:val="22"/>
          <w:szCs w:val="22"/>
          <w:lang w:val="es-CO"/>
        </w:rPr>
        <w:t>522</w:t>
      </w:r>
    </w:p>
    <w:p w14:paraId="668C77A6" w14:textId="6A97B330" w:rsidR="00FE22AE" w:rsidRPr="004C1D06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343741FF" w14:textId="77777777" w:rsidR="004C1D06" w:rsidRDefault="004C1D06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527A0D66" w14:textId="1436F1B3" w:rsidR="004C1D06" w:rsidRDefault="004567F5" w:rsidP="001C3E7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4C1D06">
        <w:rPr>
          <w:rFonts w:ascii="Garamond" w:hAnsi="Garamond" w:cs="Arial"/>
          <w:sz w:val="22"/>
          <w:szCs w:val="22"/>
          <w:lang w:val="es-CO"/>
        </w:rPr>
        <w:t>Señor</w:t>
      </w:r>
      <w:r w:rsidR="004C1D06" w:rsidRPr="004C1D06">
        <w:rPr>
          <w:rFonts w:ascii="Garamond" w:hAnsi="Garamond" w:cs="Arial"/>
          <w:sz w:val="22"/>
          <w:szCs w:val="22"/>
          <w:lang w:val="es-CO"/>
        </w:rPr>
        <w:t>a</w:t>
      </w:r>
    </w:p>
    <w:p w14:paraId="73FA3820" w14:textId="3A8E44B8" w:rsidR="004567F5" w:rsidRDefault="006C287D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C1D06">
        <w:rPr>
          <w:rFonts w:ascii="Garamond" w:hAnsi="Garamond" w:cs="Arial"/>
          <w:sz w:val="22"/>
          <w:szCs w:val="22"/>
          <w:lang w:val="es-CO"/>
        </w:rPr>
        <w:t>CAROLINA SARMIENTO</w:t>
      </w:r>
    </w:p>
    <w:p w14:paraId="7EEF0B66" w14:textId="6FB0E5A8" w:rsidR="004072E0" w:rsidRDefault="004072E0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>
        <w:rPr>
          <w:rFonts w:ascii="Garamond" w:hAnsi="Garamond" w:cs="Arial"/>
          <w:sz w:val="22"/>
          <w:szCs w:val="22"/>
          <w:lang w:val="pt-PT"/>
        </w:rPr>
        <w:t>Corporación Unificada Nacional de Educación Superior</w:t>
      </w:r>
    </w:p>
    <w:p w14:paraId="51BCCBF6" w14:textId="7458047B" w:rsidR="004072E0" w:rsidRDefault="004072E0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>
        <w:rPr>
          <w:rFonts w:ascii="Garamond" w:hAnsi="Garamond" w:cs="Arial"/>
          <w:sz w:val="22"/>
          <w:szCs w:val="22"/>
          <w:lang w:val="pt-PT"/>
        </w:rPr>
        <w:t>CUN</w:t>
      </w:r>
    </w:p>
    <w:p w14:paraId="7777BA74" w14:textId="638C2437" w:rsidR="004072E0" w:rsidRDefault="004072E0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072E0">
        <w:rPr>
          <w:rFonts w:ascii="Garamond" w:hAnsi="Garamond" w:cs="Arial"/>
          <w:sz w:val="22"/>
          <w:szCs w:val="22"/>
          <w:lang w:val="es-CO"/>
        </w:rPr>
        <w:t>CARRERA 81 G # 45 A - 09 SUR</w:t>
      </w:r>
    </w:p>
    <w:bookmarkStart w:id="0" w:name="_GoBack"/>
    <w:bookmarkEnd w:id="0"/>
    <w:p w14:paraId="12562F92" w14:textId="60468DAA" w:rsidR="00D420A2" w:rsidRPr="00D420A2" w:rsidRDefault="00D420A2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>
        <w:rPr>
          <w:rFonts w:ascii="Garamond" w:hAnsi="Garamond" w:cs="Arial"/>
          <w:lang w:val="pt-PT"/>
        </w:rPr>
        <w:fldChar w:fldCharType="begin"/>
      </w:r>
      <w:r>
        <w:rPr>
          <w:rFonts w:ascii="Garamond" w:hAnsi="Garamond" w:cs="Arial"/>
          <w:lang w:val="pt-PT"/>
        </w:rPr>
        <w:instrText xml:space="preserve"> HYPERLINK "mailto:</w:instrText>
      </w:r>
      <w:r w:rsidRPr="00D420A2">
        <w:rPr>
          <w:rFonts w:ascii="Garamond" w:hAnsi="Garamond" w:cs="Arial"/>
          <w:lang w:val="pt-PT"/>
        </w:rPr>
        <w:instrText>carolina.sarmiento@cun.edu</w:instrText>
      </w:r>
      <w:r>
        <w:rPr>
          <w:rFonts w:ascii="Garamond" w:hAnsi="Garamond" w:cs="Arial"/>
          <w:lang w:val="pt-PT"/>
        </w:rPr>
        <w:instrText>.</w:instrText>
      </w:r>
      <w:r w:rsidRPr="00D420A2">
        <w:rPr>
          <w:rFonts w:ascii="Garamond" w:hAnsi="Garamond" w:cs="Arial"/>
          <w:lang w:val="pt-PT"/>
        </w:rPr>
        <w:instrText>co</w:instrText>
      </w:r>
      <w:r>
        <w:rPr>
          <w:rFonts w:ascii="Garamond" w:hAnsi="Garamond" w:cs="Arial"/>
          <w:lang w:val="pt-PT"/>
        </w:rPr>
        <w:instrText xml:space="preserve">" </w:instrText>
      </w:r>
      <w:r>
        <w:rPr>
          <w:rFonts w:ascii="Garamond" w:hAnsi="Garamond" w:cs="Arial"/>
          <w:lang w:val="pt-PT"/>
        </w:rPr>
        <w:fldChar w:fldCharType="separate"/>
      </w:r>
      <w:r w:rsidRPr="001522F9">
        <w:rPr>
          <w:rStyle w:val="Hipervnculo"/>
          <w:rFonts w:ascii="Garamond" w:hAnsi="Garamond" w:cs="Arial"/>
          <w:lang w:val="pt-PT"/>
        </w:rPr>
        <w:t>carolina.sarmiento@cun.edu.co</w:t>
      </w:r>
      <w:r>
        <w:rPr>
          <w:rFonts w:ascii="Garamond" w:hAnsi="Garamond" w:cs="Arial"/>
          <w:lang w:val="pt-PT"/>
        </w:rPr>
        <w:fldChar w:fldCharType="end"/>
      </w:r>
      <w:r>
        <w:rPr>
          <w:rFonts w:ascii="Garamond" w:hAnsi="Garamond" w:cs="Arial"/>
          <w:sz w:val="22"/>
          <w:szCs w:val="22"/>
          <w:lang w:val="pt-PT"/>
        </w:rPr>
        <w:t xml:space="preserve"> </w:t>
      </w:r>
    </w:p>
    <w:p w14:paraId="38200B5D" w14:textId="77777777" w:rsidR="0091104B" w:rsidRPr="004C1D06" w:rsidRDefault="0091104B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1FB9083" w14:textId="77777777" w:rsidR="007F6CAE" w:rsidRPr="004C1D06" w:rsidRDefault="007F6CAE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7951ED2" w14:textId="4EC605BA" w:rsidR="000734FE" w:rsidRPr="004C1D06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C1D06"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="003E74EB" w:rsidRPr="004C1D06">
        <w:rPr>
          <w:rFonts w:ascii="Garamond" w:hAnsi="Garamond" w:cs="Arial"/>
          <w:sz w:val="22"/>
          <w:szCs w:val="22"/>
          <w:lang w:val="es-CO"/>
        </w:rPr>
        <w:tab/>
      </w:r>
      <w:r w:rsidR="00E36F2A" w:rsidRPr="004C1D06">
        <w:rPr>
          <w:rFonts w:ascii="Garamond" w:hAnsi="Garamond" w:cs="Arial"/>
          <w:sz w:val="22"/>
          <w:szCs w:val="22"/>
          <w:lang w:val="es-CO"/>
        </w:rPr>
        <w:t>Derecho de petición de i</w:t>
      </w:r>
      <w:r w:rsidR="006C287D" w:rsidRPr="004C1D06">
        <w:rPr>
          <w:rFonts w:ascii="Garamond" w:hAnsi="Garamond" w:cs="Arial"/>
          <w:sz w:val="22"/>
          <w:szCs w:val="22"/>
          <w:lang w:val="es-CO"/>
        </w:rPr>
        <w:t>nformación pública</w:t>
      </w:r>
      <w:r w:rsidR="00222288" w:rsidRPr="004C1D06">
        <w:rPr>
          <w:rFonts w:ascii="Garamond" w:hAnsi="Garamond" w:cs="Arial"/>
          <w:sz w:val="22"/>
          <w:szCs w:val="22"/>
          <w:lang w:val="es-CO"/>
        </w:rPr>
        <w:t>.</w:t>
      </w:r>
    </w:p>
    <w:p w14:paraId="55D7760F" w14:textId="6FBABC1C" w:rsidR="007F6CAE" w:rsidRPr="004C1D06" w:rsidRDefault="004567F5" w:rsidP="007F6CAE">
      <w:pPr>
        <w:rPr>
          <w:rFonts w:ascii="Garamond" w:hAnsi="Garamond" w:cs="Arial"/>
          <w:sz w:val="22"/>
          <w:szCs w:val="22"/>
          <w:lang w:val="es-CO"/>
        </w:rPr>
      </w:pPr>
      <w:r w:rsidRPr="004C1D06">
        <w:rPr>
          <w:rFonts w:ascii="Garamond" w:hAnsi="Garamond" w:cs="Arial"/>
          <w:sz w:val="22"/>
          <w:szCs w:val="22"/>
          <w:lang w:val="es-CO"/>
        </w:rPr>
        <w:t xml:space="preserve">Referencia: </w:t>
      </w:r>
      <w:r w:rsidR="003E74EB" w:rsidRPr="004C1D06">
        <w:rPr>
          <w:rFonts w:ascii="Garamond" w:hAnsi="Garamond" w:cs="Arial"/>
          <w:sz w:val="22"/>
          <w:szCs w:val="22"/>
          <w:lang w:val="es-CO"/>
        </w:rPr>
        <w:tab/>
      </w:r>
      <w:r w:rsidR="007F6CAE" w:rsidRPr="004C1D06">
        <w:rPr>
          <w:rFonts w:ascii="Garamond" w:hAnsi="Garamond" w:cs="Arial"/>
          <w:sz w:val="22"/>
          <w:szCs w:val="22"/>
          <w:lang w:val="es-CO"/>
        </w:rPr>
        <w:t xml:space="preserve">Radicado FDLCH No. </w:t>
      </w:r>
      <w:r w:rsidR="003A6471" w:rsidRPr="004C1D06">
        <w:rPr>
          <w:rFonts w:ascii="Garamond" w:hAnsi="Garamond" w:cs="Arial"/>
          <w:sz w:val="22"/>
          <w:szCs w:val="22"/>
          <w:lang w:val="es-CO"/>
        </w:rPr>
        <w:t>202</w:t>
      </w:r>
      <w:r w:rsidR="006C287D" w:rsidRPr="004C1D06">
        <w:rPr>
          <w:rFonts w:ascii="Garamond" w:hAnsi="Garamond" w:cs="Arial"/>
          <w:sz w:val="22"/>
          <w:szCs w:val="22"/>
          <w:lang w:val="es-CO"/>
        </w:rPr>
        <w:t>55210095552</w:t>
      </w:r>
    </w:p>
    <w:p w14:paraId="33A6DD6E" w14:textId="77777777" w:rsidR="004C1D06" w:rsidRDefault="004C1D06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5EC7A5" w14:textId="2F60E7BC" w:rsidR="007975AD" w:rsidRPr="004C1D06" w:rsidRDefault="005012C7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C1D06">
        <w:rPr>
          <w:rFonts w:ascii="Garamond" w:hAnsi="Garamond" w:cs="Arial"/>
          <w:sz w:val="22"/>
          <w:szCs w:val="22"/>
          <w:lang w:val="es-CO"/>
        </w:rPr>
        <w:t>Respetada</w:t>
      </w:r>
      <w:r w:rsidR="002D104A" w:rsidRPr="004C1D0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E36F2A" w:rsidRPr="004C1D06">
        <w:rPr>
          <w:rFonts w:ascii="Garamond" w:hAnsi="Garamond" w:cs="Arial"/>
          <w:sz w:val="22"/>
          <w:szCs w:val="22"/>
          <w:lang w:val="es-CO"/>
        </w:rPr>
        <w:t xml:space="preserve">Señora </w:t>
      </w:r>
      <w:r w:rsidR="006C287D" w:rsidRPr="004C1D06">
        <w:rPr>
          <w:rFonts w:ascii="Garamond" w:hAnsi="Garamond" w:cs="Arial"/>
          <w:sz w:val="22"/>
          <w:szCs w:val="22"/>
          <w:lang w:val="es-CO"/>
        </w:rPr>
        <w:t>Carolina</w:t>
      </w:r>
    </w:p>
    <w:p w14:paraId="71B4EF1B" w14:textId="77777777" w:rsidR="004C1D06" w:rsidRDefault="004C1D06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DEC5220" w14:textId="23899F67" w:rsidR="004567F5" w:rsidRPr="004C1D06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C1D06">
        <w:rPr>
          <w:rFonts w:ascii="Garamond" w:hAnsi="Garamond" w:cs="Arial"/>
          <w:sz w:val="22"/>
          <w:szCs w:val="22"/>
          <w:lang w:val="es-CO"/>
        </w:rPr>
        <w:t>Se da respuesta a la solicitud de la referencia la cual fue allegada a este despacho, en la que reporta:</w:t>
      </w:r>
    </w:p>
    <w:p w14:paraId="59F5184B" w14:textId="77777777" w:rsidR="004C1D06" w:rsidRPr="004C1D06" w:rsidRDefault="004C1D06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B9F535E" w14:textId="676113AF" w:rsidR="006C287D" w:rsidRPr="004C1D06" w:rsidRDefault="004567F5" w:rsidP="006C287D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4C1D06">
        <w:rPr>
          <w:rFonts w:ascii="Garamond" w:hAnsi="Garamond" w:cs="Arial"/>
          <w:sz w:val="22"/>
          <w:szCs w:val="22"/>
          <w:lang w:val="es-CO"/>
        </w:rPr>
        <w:t>"(...)</w:t>
      </w:r>
      <w:r w:rsidR="006C287D" w:rsidRPr="004C1D06">
        <w:rPr>
          <w:rFonts w:ascii="Garamond" w:hAnsi="Garamond" w:cs="Arial"/>
          <w:i/>
          <w:iCs/>
          <w:sz w:val="22"/>
          <w:szCs w:val="22"/>
          <w:lang w:val="es-CO"/>
        </w:rPr>
        <w:t xml:space="preserve"> En cuanto a Afectaciones a los negocios y viviendas por construcción del metro</w:t>
      </w:r>
    </w:p>
    <w:p w14:paraId="5A4E242C" w14:textId="77777777" w:rsidR="006C287D" w:rsidRPr="004C1D06" w:rsidRDefault="006C287D" w:rsidP="006C287D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4C1D06">
        <w:rPr>
          <w:rFonts w:ascii="Garamond" w:hAnsi="Garamond" w:cs="Arial"/>
          <w:i/>
          <w:iCs/>
          <w:sz w:val="22"/>
          <w:szCs w:val="22"/>
          <w:lang w:val="es-CO"/>
        </w:rPr>
        <w:t>1. ¿Qué acciones ha emprendido la Alcaldía Local de Chapinero para apoyar a los comerciantes y residentes afectados por las obras del metro en la localidad?</w:t>
      </w:r>
    </w:p>
    <w:p w14:paraId="02CEA2E6" w14:textId="77777777" w:rsidR="006C287D" w:rsidRPr="004C1D06" w:rsidRDefault="006C287D" w:rsidP="006C287D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4C1D06">
        <w:rPr>
          <w:rFonts w:ascii="Garamond" w:hAnsi="Garamond" w:cs="Arial"/>
          <w:i/>
          <w:iCs/>
          <w:sz w:val="22"/>
          <w:szCs w:val="22"/>
          <w:lang w:val="es-CO"/>
        </w:rPr>
        <w:t>2. ¿Cómo se está coordinando la Alcaldía con el IDU y otras entidades para garantizar que las afectaciones sean mínimas y se gestionen de manera oportuna?</w:t>
      </w:r>
    </w:p>
    <w:p w14:paraId="4C4C0F25" w14:textId="77777777" w:rsidR="006C287D" w:rsidRPr="004C1D06" w:rsidRDefault="006C287D" w:rsidP="006C287D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4C1D06">
        <w:rPr>
          <w:rFonts w:ascii="Garamond" w:hAnsi="Garamond" w:cs="Arial"/>
          <w:i/>
          <w:iCs/>
          <w:sz w:val="22"/>
          <w:szCs w:val="22"/>
          <w:lang w:val="es-CO"/>
        </w:rPr>
        <w:t>3. ¿Existen canales específicos de atención local para que los ciudadanos de Chapinero reporten daños, afectaciones o inconformidades relacionadas con la obra?</w:t>
      </w:r>
    </w:p>
    <w:p w14:paraId="1CEDE420" w14:textId="77777777" w:rsidR="006C287D" w:rsidRPr="004C1D06" w:rsidRDefault="006C287D" w:rsidP="006C287D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4C1D06">
        <w:rPr>
          <w:rFonts w:ascii="Garamond" w:hAnsi="Garamond" w:cs="Arial"/>
          <w:i/>
          <w:iCs/>
          <w:sz w:val="22"/>
          <w:szCs w:val="22"/>
          <w:lang w:val="es-CO"/>
        </w:rPr>
        <w:t>4. ¿Qué estrategias de reactivación económica local se están implementando o se tienen previstas para los negocios que han perdido clientes por las obras del metro?</w:t>
      </w:r>
    </w:p>
    <w:p w14:paraId="1E179262" w14:textId="7DE0586C" w:rsidR="004567F5" w:rsidRPr="004C1D06" w:rsidRDefault="006C287D" w:rsidP="006C287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C1D06">
        <w:rPr>
          <w:rFonts w:ascii="Garamond" w:hAnsi="Garamond" w:cs="Arial"/>
          <w:i/>
          <w:iCs/>
          <w:sz w:val="22"/>
          <w:szCs w:val="22"/>
          <w:lang w:val="es-CO"/>
        </w:rPr>
        <w:t xml:space="preserve">5. ¿Se han realizado mesas de trabajo, socializaciones o encuentros con la comunidad local para informar sobre los avances, tiempos y medidas de mitigación de la obra en Chapinero? </w:t>
      </w:r>
      <w:r w:rsidR="004567F5" w:rsidRPr="004C1D06">
        <w:rPr>
          <w:rFonts w:ascii="Garamond" w:hAnsi="Garamond" w:cs="Arial"/>
          <w:sz w:val="22"/>
          <w:szCs w:val="22"/>
          <w:lang w:val="es-CO"/>
        </w:rPr>
        <w:t>(…)”.</w:t>
      </w:r>
    </w:p>
    <w:p w14:paraId="2546FF4E" w14:textId="77777777" w:rsidR="004C1D06" w:rsidRPr="004C1D06" w:rsidRDefault="004C1D06" w:rsidP="00E36F2A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6BDE1C4D" w14:textId="610EC9B3" w:rsidR="004C1D06" w:rsidRDefault="008916A0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C1D06">
        <w:rPr>
          <w:rFonts w:ascii="Garamond" w:hAnsi="Garamond" w:cs="Arial"/>
          <w:sz w:val="22"/>
          <w:szCs w:val="22"/>
          <w:lang w:val="es-CO"/>
        </w:rPr>
        <w:t>En atención al derecho de petición presentado por usted, en ejercicio de lo dispuesto en el artículo 23 de la Constitución Política y la Ley 1755 de 2015, la Alcaldía Local de Chapinero se permite dar respuesta a los interrogantes planteados.</w:t>
      </w:r>
    </w:p>
    <w:p w14:paraId="0F5CB8B0" w14:textId="77777777" w:rsidR="001C3E79" w:rsidRPr="004C1D06" w:rsidRDefault="001C3E79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E7F972" w14:textId="77777777" w:rsidR="008916A0" w:rsidRPr="004C1D06" w:rsidRDefault="008916A0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7FEC946" w14:textId="4679D483" w:rsidR="008916A0" w:rsidRPr="004C1D06" w:rsidRDefault="008916A0" w:rsidP="008916A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C1D06">
        <w:rPr>
          <w:rFonts w:ascii="Garamond" w:hAnsi="Garamond" w:cs="Arial"/>
          <w:sz w:val="22"/>
          <w:szCs w:val="22"/>
          <w:lang w:val="es-CO"/>
        </w:rPr>
        <w:t>La Alcaldía Local de Chapinero ha adelantado gestiones de enlace institucional con la Secretaría Distrital de Desarrollo Económico, con el propósito de articular y canalizar los beneficios del programa “</w:t>
      </w:r>
      <w:r w:rsidRPr="004C1D06">
        <w:rPr>
          <w:rFonts w:ascii="Garamond" w:hAnsi="Garamond" w:cs="Arial"/>
          <w:b/>
          <w:bCs/>
          <w:sz w:val="22"/>
          <w:szCs w:val="22"/>
          <w:lang w:val="es-CO"/>
        </w:rPr>
        <w:t>Bogotá Me Apoya</w:t>
      </w:r>
      <w:r w:rsidRPr="004C1D06">
        <w:rPr>
          <w:rFonts w:ascii="Garamond" w:hAnsi="Garamond" w:cs="Arial"/>
          <w:sz w:val="22"/>
          <w:szCs w:val="22"/>
          <w:lang w:val="es-CO"/>
        </w:rPr>
        <w:t>” en favor de los comerciantes de la localidad que se han visto impactados por el desarrollo de la obra.</w:t>
      </w:r>
    </w:p>
    <w:p w14:paraId="6FC69AA6" w14:textId="1AE30FD6" w:rsidR="006C287D" w:rsidRDefault="008916A0" w:rsidP="004C1D06">
      <w:pPr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  <w:lang w:val="es-CO"/>
        </w:rPr>
      </w:pPr>
      <w:r w:rsidRPr="004C1D06">
        <w:rPr>
          <w:rFonts w:ascii="Garamond" w:hAnsi="Garamond" w:cs="Arial"/>
          <w:sz w:val="22"/>
          <w:szCs w:val="22"/>
          <w:lang w:val="es-CO"/>
        </w:rPr>
        <w:lastRenderedPageBreak/>
        <w:t>Esta articulación interinstitucional permite que los comerciantes accedan de manera prioritaria y oportuna a la oferta distrital de programas, servicios y herramientas orientadas a</w:t>
      </w:r>
      <w:r w:rsidR="004C1D06" w:rsidRPr="004C1D06">
        <w:rPr>
          <w:rFonts w:ascii="Garamond" w:hAnsi="Garamond" w:cs="Arial"/>
          <w:sz w:val="22"/>
          <w:szCs w:val="22"/>
          <w:lang w:val="es-CO"/>
        </w:rPr>
        <w:t xml:space="preserve"> m</w:t>
      </w:r>
      <w:r w:rsidRPr="004C1D06">
        <w:rPr>
          <w:rFonts w:ascii="Garamond" w:hAnsi="Garamond" w:cs="Arial"/>
          <w:sz w:val="22"/>
          <w:szCs w:val="22"/>
          <w:lang w:val="es-CO"/>
        </w:rPr>
        <w:t>itigar los impactos económicos derivados de las obras</w:t>
      </w:r>
      <w:r w:rsidR="004C1D06" w:rsidRPr="004C1D06">
        <w:rPr>
          <w:rFonts w:ascii="Garamond" w:hAnsi="Garamond" w:cs="Arial"/>
          <w:sz w:val="22"/>
          <w:szCs w:val="22"/>
          <w:lang w:val="es-CO"/>
        </w:rPr>
        <w:t>, f</w:t>
      </w:r>
      <w:r w:rsidRPr="004C1D06">
        <w:rPr>
          <w:rFonts w:ascii="Garamond" w:hAnsi="Garamond" w:cs="Arial"/>
          <w:sz w:val="22"/>
          <w:szCs w:val="22"/>
          <w:lang w:val="es-CO"/>
        </w:rPr>
        <w:t>ortalecer capacidades empresariales</w:t>
      </w:r>
      <w:r w:rsidR="004C1D06" w:rsidRPr="004C1D06">
        <w:rPr>
          <w:rFonts w:ascii="Garamond" w:hAnsi="Garamond" w:cs="Arial"/>
          <w:sz w:val="22"/>
          <w:szCs w:val="22"/>
          <w:lang w:val="es-CO"/>
        </w:rPr>
        <w:t>, p</w:t>
      </w:r>
      <w:r w:rsidRPr="004C1D06">
        <w:rPr>
          <w:rFonts w:ascii="Garamond" w:hAnsi="Garamond" w:cs="Arial"/>
          <w:sz w:val="22"/>
          <w:szCs w:val="22"/>
          <w:lang w:val="es-CO"/>
        </w:rPr>
        <w:t>romover el sostenimiento y crecimiento de las actividades</w:t>
      </w:r>
      <w:r w:rsidR="004C1D06" w:rsidRPr="004C1D0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4C1D06">
        <w:rPr>
          <w:rFonts w:ascii="Garamond" w:hAnsi="Garamond" w:cs="Arial"/>
          <w:sz w:val="22"/>
          <w:szCs w:val="22"/>
          <w:lang w:val="es-CO"/>
        </w:rPr>
        <w:t>productivas locales.</w:t>
      </w:r>
    </w:p>
    <w:p w14:paraId="13E34AE1" w14:textId="11BC4DD1" w:rsidR="001C3E79" w:rsidRDefault="001C3E79" w:rsidP="004C1D06">
      <w:pPr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002079F" w14:textId="68EB172E" w:rsidR="001C3E79" w:rsidRDefault="001C3E79" w:rsidP="004C1D06">
      <w:pPr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DE5374D" w14:textId="7D874269" w:rsidR="001C3E79" w:rsidRDefault="001C3E79" w:rsidP="004C1D06">
      <w:pPr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BB440" w14:textId="426E9948" w:rsidR="001C3E79" w:rsidRDefault="001C3E79" w:rsidP="004C1D06">
      <w:pPr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7FB3912" w14:textId="77777777" w:rsidR="001C3E79" w:rsidRPr="004C1D06" w:rsidRDefault="001C3E79" w:rsidP="004C1D06">
      <w:pPr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19FB4AF" w14:textId="745735EC" w:rsidR="008916A0" w:rsidRPr="004C1D06" w:rsidRDefault="008916A0" w:rsidP="00D614F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Garamond" w:hAnsi="Garamond"/>
          <w:noProof/>
          <w:sz w:val="22"/>
          <w:szCs w:val="22"/>
        </w:rPr>
      </w:pPr>
      <w:r w:rsidRPr="004C1D06">
        <w:rPr>
          <w:rFonts w:ascii="Garamond" w:hAnsi="Garamond"/>
          <w:noProof/>
          <w:sz w:val="22"/>
          <w:szCs w:val="22"/>
        </w:rPr>
        <w:t>La Alcaldía Local de Chapinero mantiene coordinación permanente con las entidades distritales competentes en la ejecución y supervisión del proyecto, particularmente con el Instituto de Desarrollo Urbano y la Empresa Metro de Bogotá.</w:t>
      </w:r>
    </w:p>
    <w:p w14:paraId="46E37773" w14:textId="77777777" w:rsidR="008916A0" w:rsidRPr="004C1D06" w:rsidRDefault="008916A0" w:rsidP="00BE4823">
      <w:pPr>
        <w:pStyle w:val="Prrafodelista"/>
        <w:spacing w:after="0" w:line="240" w:lineRule="auto"/>
        <w:jc w:val="both"/>
        <w:rPr>
          <w:rFonts w:ascii="Garamond" w:hAnsi="Garamond"/>
          <w:noProof/>
          <w:sz w:val="22"/>
          <w:szCs w:val="22"/>
        </w:rPr>
      </w:pPr>
      <w:r w:rsidRPr="004C1D06">
        <w:rPr>
          <w:rFonts w:ascii="Garamond" w:hAnsi="Garamond"/>
          <w:noProof/>
          <w:sz w:val="22"/>
          <w:szCs w:val="22"/>
        </w:rPr>
        <w:t>Esta articulación se desarrolla a través de espacios técnicos e interinstitucionales en los que:</w:t>
      </w:r>
    </w:p>
    <w:p w14:paraId="413C28A7" w14:textId="7325F78C" w:rsidR="004C1D06" w:rsidRDefault="008916A0" w:rsidP="004C1D06">
      <w:pPr>
        <w:pStyle w:val="Prrafodelista"/>
        <w:spacing w:after="0" w:line="240" w:lineRule="auto"/>
        <w:jc w:val="both"/>
        <w:rPr>
          <w:rFonts w:ascii="Garamond" w:hAnsi="Garamond"/>
          <w:noProof/>
          <w:sz w:val="22"/>
          <w:szCs w:val="22"/>
        </w:rPr>
      </w:pPr>
      <w:r w:rsidRPr="004C1D06">
        <w:rPr>
          <w:rFonts w:ascii="Garamond" w:hAnsi="Garamond"/>
          <w:noProof/>
          <w:sz w:val="22"/>
          <w:szCs w:val="22"/>
        </w:rPr>
        <w:t>Se revisan cronogramas, se socializan cierres viales y planes de manejo de tráfico, se identifican afectaciones reportadas por la comunidad, se gestionan acciones de mitigación y respuesta oportuna frente a situaciones puntuales.</w:t>
      </w:r>
      <w:r w:rsidR="004C1D06">
        <w:rPr>
          <w:rFonts w:ascii="Garamond" w:hAnsi="Garamond"/>
          <w:noProof/>
          <w:sz w:val="22"/>
          <w:szCs w:val="22"/>
        </w:rPr>
        <w:t xml:space="preserve"> </w:t>
      </w:r>
      <w:r w:rsidRPr="004C1D06">
        <w:rPr>
          <w:rFonts w:ascii="Garamond" w:hAnsi="Garamond"/>
          <w:noProof/>
          <w:sz w:val="22"/>
          <w:szCs w:val="22"/>
        </w:rPr>
        <w:t>Por medio de este trabajo mancomunado, se garantiza una gestión articulada que permita minimizar impactos y atender de manera eficiente las situaciones que se presenten en las zonas afectadas de la  localidad.</w:t>
      </w:r>
    </w:p>
    <w:p w14:paraId="1296BE3B" w14:textId="77777777" w:rsidR="001C3E79" w:rsidRPr="004C1D06" w:rsidRDefault="001C3E79" w:rsidP="004C1D06">
      <w:pPr>
        <w:pStyle w:val="Prrafodelista"/>
        <w:spacing w:after="0" w:line="240" w:lineRule="auto"/>
        <w:jc w:val="both"/>
        <w:rPr>
          <w:rFonts w:ascii="Garamond" w:hAnsi="Garamond"/>
          <w:noProof/>
          <w:sz w:val="22"/>
          <w:szCs w:val="22"/>
        </w:rPr>
      </w:pPr>
    </w:p>
    <w:p w14:paraId="129DE11D" w14:textId="3C0CA763" w:rsidR="004C1D06" w:rsidRDefault="008916A0" w:rsidP="004C1D0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Garamond" w:hAnsi="Garamond"/>
          <w:noProof/>
          <w:sz w:val="22"/>
          <w:szCs w:val="22"/>
        </w:rPr>
      </w:pPr>
      <w:r w:rsidRPr="004C1D06">
        <w:rPr>
          <w:rFonts w:ascii="Garamond" w:hAnsi="Garamond"/>
          <w:sz w:val="22"/>
          <w:szCs w:val="22"/>
          <w:lang w:val="es-CO"/>
        </w:rPr>
        <w:t xml:space="preserve">Los ciudadanos pueden reportar </w:t>
      </w:r>
      <w:r w:rsidR="006260B0" w:rsidRPr="004C1D06">
        <w:rPr>
          <w:rFonts w:ascii="Garamond" w:hAnsi="Garamond"/>
          <w:sz w:val="22"/>
          <w:szCs w:val="22"/>
          <w:lang w:val="es-CO"/>
        </w:rPr>
        <w:t xml:space="preserve">inconformidades o realizar solicitudes </w:t>
      </w:r>
      <w:r w:rsidRPr="004C1D06">
        <w:rPr>
          <w:rFonts w:ascii="Garamond" w:hAnsi="Garamond"/>
          <w:sz w:val="22"/>
          <w:szCs w:val="22"/>
          <w:lang w:val="es-CO"/>
        </w:rPr>
        <w:t>a través de</w:t>
      </w:r>
      <w:r w:rsidR="006260B0" w:rsidRPr="004C1D06">
        <w:rPr>
          <w:rFonts w:ascii="Garamond" w:hAnsi="Garamond"/>
          <w:sz w:val="22"/>
          <w:szCs w:val="22"/>
          <w:lang w:val="es-CO"/>
        </w:rPr>
        <w:t xml:space="preserve"> l</w:t>
      </w:r>
      <w:r w:rsidRPr="004C1D06">
        <w:rPr>
          <w:rFonts w:ascii="Garamond" w:hAnsi="Garamond"/>
          <w:sz w:val="22"/>
          <w:szCs w:val="22"/>
          <w:lang w:val="es-CO"/>
        </w:rPr>
        <w:t>os canales oficiales de atención de la Alcaldía Local de Chapinero</w:t>
      </w:r>
      <w:r w:rsidR="006260B0" w:rsidRPr="004C1D06">
        <w:rPr>
          <w:rFonts w:ascii="Garamond" w:hAnsi="Garamond"/>
          <w:sz w:val="22"/>
          <w:szCs w:val="22"/>
          <w:lang w:val="es-CO"/>
        </w:rPr>
        <w:t xml:space="preserve"> como </w:t>
      </w:r>
      <w:r w:rsidRPr="004C1D06">
        <w:rPr>
          <w:rFonts w:ascii="Garamond" w:hAnsi="Garamond"/>
          <w:sz w:val="22"/>
          <w:szCs w:val="22"/>
          <w:lang w:val="es-CO"/>
        </w:rPr>
        <w:t>ventanilla única, atención presencial y medios virtuales institucionales</w:t>
      </w:r>
      <w:r w:rsidR="006260B0" w:rsidRPr="004C1D06">
        <w:rPr>
          <w:rFonts w:ascii="Garamond" w:hAnsi="Garamond"/>
          <w:sz w:val="22"/>
          <w:szCs w:val="22"/>
          <w:lang w:val="es-CO"/>
        </w:rPr>
        <w:t>, e</w:t>
      </w:r>
      <w:r w:rsidRPr="004C1D06">
        <w:rPr>
          <w:rFonts w:ascii="Garamond" w:hAnsi="Garamond"/>
          <w:sz w:val="22"/>
          <w:szCs w:val="22"/>
          <w:lang w:val="es-CO"/>
        </w:rPr>
        <w:t>l Sistema Distrital de Quejas y Soluciones</w:t>
      </w:r>
      <w:r w:rsidR="006260B0" w:rsidRPr="004C1D06">
        <w:rPr>
          <w:rFonts w:ascii="Garamond" w:hAnsi="Garamond"/>
          <w:sz w:val="22"/>
          <w:szCs w:val="22"/>
          <w:lang w:val="es-CO"/>
        </w:rPr>
        <w:t xml:space="preserve"> y l</w:t>
      </w:r>
      <w:r w:rsidRPr="004C1D06">
        <w:rPr>
          <w:rFonts w:ascii="Garamond" w:hAnsi="Garamond"/>
          <w:sz w:val="22"/>
          <w:szCs w:val="22"/>
          <w:lang w:val="es-CO"/>
        </w:rPr>
        <w:t xml:space="preserve">os canales dispuestos por la </w:t>
      </w:r>
      <w:r w:rsidRPr="004C1D06">
        <w:rPr>
          <w:rStyle w:val="whitespace-normal"/>
          <w:rFonts w:ascii="Garamond" w:hAnsi="Garamond"/>
          <w:sz w:val="22"/>
          <w:szCs w:val="22"/>
          <w:lang w:val="es-CO"/>
        </w:rPr>
        <w:t>Empresa Metro de Bogotá</w:t>
      </w:r>
      <w:r w:rsidRPr="004C1D06">
        <w:rPr>
          <w:rFonts w:ascii="Garamond" w:hAnsi="Garamond"/>
          <w:sz w:val="22"/>
          <w:szCs w:val="22"/>
          <w:lang w:val="es-CO"/>
        </w:rPr>
        <w:t xml:space="preserve"> para la atención directa de inquietudes relacionadas con la ejecución del </w:t>
      </w:r>
      <w:r w:rsidRPr="004C1D06">
        <w:rPr>
          <w:rFonts w:ascii="Garamond" w:hAnsi="Garamond"/>
          <w:noProof/>
          <w:sz w:val="22"/>
          <w:szCs w:val="22"/>
        </w:rPr>
        <w:t>proyecto</w:t>
      </w:r>
      <w:r w:rsidR="00FC18F2" w:rsidRPr="004C1D06">
        <w:rPr>
          <w:rFonts w:ascii="Garamond" w:hAnsi="Garamond"/>
          <w:noProof/>
          <w:sz w:val="22"/>
          <w:szCs w:val="22"/>
        </w:rPr>
        <w:t xml:space="preserve">. </w:t>
      </w:r>
      <w:r w:rsidRPr="004C1D06">
        <w:rPr>
          <w:rFonts w:ascii="Garamond" w:hAnsi="Garamond"/>
          <w:noProof/>
          <w:sz w:val="22"/>
          <w:szCs w:val="22"/>
        </w:rPr>
        <w:t>Adicionalmente, en los espacios de socialización y mesas de trabajo se reciben observaciones de la comunidad, las cuales son trasladadas a las entidades competentes para su trámite y seguimiento.</w:t>
      </w:r>
    </w:p>
    <w:p w14:paraId="4C7E6585" w14:textId="77777777" w:rsidR="001C3E79" w:rsidRPr="004C1D06" w:rsidRDefault="001C3E79" w:rsidP="001C3E79">
      <w:pPr>
        <w:pStyle w:val="Prrafodelista"/>
        <w:spacing w:after="0" w:line="240" w:lineRule="auto"/>
        <w:jc w:val="both"/>
        <w:rPr>
          <w:rFonts w:ascii="Garamond" w:hAnsi="Garamond"/>
          <w:noProof/>
          <w:sz w:val="22"/>
          <w:szCs w:val="22"/>
        </w:rPr>
      </w:pPr>
    </w:p>
    <w:p w14:paraId="21541E07" w14:textId="2106E608" w:rsidR="001C3E79" w:rsidRDefault="006260B0" w:rsidP="001C3E79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Garamond" w:hAnsi="Garamond"/>
          <w:sz w:val="22"/>
          <w:szCs w:val="22"/>
          <w:lang w:val="es-CO" w:eastAsia="en-US"/>
        </w:rPr>
      </w:pPr>
      <w:r w:rsidRPr="004C1D06">
        <w:rPr>
          <w:rFonts w:ascii="Garamond" w:hAnsi="Garamond"/>
          <w:noProof/>
          <w:sz w:val="22"/>
          <w:szCs w:val="22"/>
        </w:rPr>
        <w:t>En el marco de la reactivación económica local, se han desarrollado ferias de emprendimiento en diversos sectores de la localidad, orientadas a promover la visibilización de los negocios locales, fortalecer capacidades</w:t>
      </w:r>
      <w:r w:rsidRPr="004C1D06">
        <w:rPr>
          <w:rFonts w:ascii="Garamond" w:hAnsi="Garamond"/>
          <w:sz w:val="22"/>
          <w:szCs w:val="22"/>
          <w:lang w:val="es-CO" w:eastAsia="en-US"/>
        </w:rPr>
        <w:t xml:space="preserve"> comerciales, generar espacios de comercialización directa y así dinamizar la economía territorial</w:t>
      </w:r>
      <w:r w:rsidR="00FC18F2" w:rsidRPr="004C1D06">
        <w:rPr>
          <w:rFonts w:ascii="Garamond" w:hAnsi="Garamond"/>
          <w:sz w:val="22"/>
          <w:szCs w:val="22"/>
          <w:lang w:val="es-CO" w:eastAsia="en-US"/>
        </w:rPr>
        <w:t xml:space="preserve">. </w:t>
      </w:r>
      <w:r w:rsidRPr="004C1D06">
        <w:rPr>
          <w:rFonts w:ascii="Garamond" w:hAnsi="Garamond"/>
          <w:sz w:val="22"/>
          <w:szCs w:val="22"/>
          <w:lang w:val="es-CO" w:eastAsia="en-US"/>
        </w:rPr>
        <w:t>Estas iniciativas permiten articular a emprendedores, comerciantes, comunidad y entidades distritales, generando oportunidades de promoción y fortalecimiento empresarial, especialmente para aquellos sectores que han experimentado disminución en el flujo de clientes.</w:t>
      </w:r>
    </w:p>
    <w:p w14:paraId="20B380D3" w14:textId="77777777" w:rsidR="001C3E79" w:rsidRPr="001C3E79" w:rsidRDefault="001C3E79" w:rsidP="001C3E79">
      <w:pPr>
        <w:spacing w:after="0" w:line="240" w:lineRule="auto"/>
        <w:jc w:val="both"/>
        <w:rPr>
          <w:rFonts w:ascii="Garamond" w:hAnsi="Garamond"/>
          <w:sz w:val="22"/>
          <w:szCs w:val="22"/>
          <w:lang w:val="es-CO" w:eastAsia="en-US"/>
        </w:rPr>
      </w:pPr>
    </w:p>
    <w:p w14:paraId="6D8F3307" w14:textId="6BC9402D" w:rsidR="004C1D06" w:rsidRDefault="00BE4823" w:rsidP="004C1D06">
      <w:pPr>
        <w:pStyle w:val="Prrafodelista"/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n-US"/>
        </w:rPr>
      </w:pPr>
      <w:r w:rsidRPr="004C1D06">
        <w:rPr>
          <w:rFonts w:ascii="Garamond" w:hAnsi="Garamond"/>
          <w:sz w:val="22"/>
          <w:szCs w:val="22"/>
          <w:lang w:val="es-CO" w:eastAsia="en-US"/>
        </w:rPr>
        <w:t>La Empresa Metro de Bogotá ha desarrollado mesas de trabajo de carácter técnico y espacios de articulación interinstitucional en los que se ha realizado la socialización detallada de cierres viales implementados, así como la programación, cronogramas y tiempos estimados de ejecución de obra y medidas de manejo y mitigación. Estas instancias buscan fortalecer los mecanismos de información y coordinación con los actores involucrados y contribuir a la identificación de medidas orientadas a mitigar las afectaciones económicas y operativas derivadas del desarrollo del proyecto.</w:t>
      </w:r>
    </w:p>
    <w:p w14:paraId="5415E0EF" w14:textId="77777777" w:rsidR="001C3E79" w:rsidRPr="001C3E79" w:rsidRDefault="001C3E79" w:rsidP="001C3E79">
      <w:pPr>
        <w:pStyle w:val="Prrafodelista"/>
        <w:rPr>
          <w:rFonts w:ascii="Garamond" w:hAnsi="Garamond"/>
          <w:sz w:val="22"/>
          <w:szCs w:val="22"/>
          <w:lang w:val="es-CO" w:eastAsia="en-US"/>
        </w:rPr>
      </w:pPr>
    </w:p>
    <w:p w14:paraId="22AFF9FB" w14:textId="77777777" w:rsidR="001C3E79" w:rsidRPr="001C3E79" w:rsidRDefault="001C3E79" w:rsidP="001C3E79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n-US"/>
        </w:rPr>
      </w:pPr>
    </w:p>
    <w:p w14:paraId="17A1C6F7" w14:textId="7D7E4C7C" w:rsidR="004C1D06" w:rsidRDefault="004C1D06" w:rsidP="004C1D0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4C1D06">
        <w:rPr>
          <w:rFonts w:ascii="Garamond" w:hAnsi="Garamond" w:cs="Arial"/>
          <w:sz w:val="22"/>
          <w:szCs w:val="22"/>
        </w:rPr>
        <w:lastRenderedPageBreak/>
        <w:t>La Alcaldía Local de Chapinero reitera su compromiso con el acompañamiento a la comunidad y con la articulación permanente con las entidades distritales responsables del proyecto, en procura de una ejecución organizada y con medidas de mitigación oportunas.</w:t>
      </w:r>
    </w:p>
    <w:p w14:paraId="71492B41" w14:textId="1F0D4058" w:rsidR="001C3E79" w:rsidRDefault="001C3E79" w:rsidP="004C1D0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A6A40D1" w14:textId="39456B64" w:rsidR="001C3E79" w:rsidRDefault="001C3E79" w:rsidP="004C1D0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735B086" w14:textId="21C1CC50" w:rsidR="001C3E79" w:rsidRDefault="001C3E79" w:rsidP="004C1D0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2C7E56B" w14:textId="69B8F0DE" w:rsidR="001C3E79" w:rsidRDefault="001C3E79" w:rsidP="004C1D0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6FD5AEC" w14:textId="70960D9C" w:rsidR="001C3E79" w:rsidRDefault="001C3E79" w:rsidP="004C1D0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7951FDE" w14:textId="3EF46DC7" w:rsidR="001C3E79" w:rsidRDefault="001C3E79" w:rsidP="004C1D0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22434DF" w14:textId="020D3717" w:rsidR="001C3E79" w:rsidRDefault="001C3E79" w:rsidP="004C1D0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0072C4B" w14:textId="3E3B2944" w:rsidR="001C3E79" w:rsidRDefault="001C3E79" w:rsidP="004C1D0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EAAF562" w14:textId="7F94AF14" w:rsidR="001C3E79" w:rsidRDefault="001C3E79" w:rsidP="004C1D0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60D837C" w14:textId="4F79F134" w:rsidR="001C3E79" w:rsidRDefault="001C3E79" w:rsidP="004C1D0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4274AD5" w14:textId="77777777" w:rsidR="001C3E79" w:rsidRPr="004C1D06" w:rsidRDefault="001C3E79" w:rsidP="004C1D0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CFF8924" w14:textId="18496858" w:rsidR="004567F5" w:rsidRPr="004C1D06" w:rsidRDefault="004C1D06" w:rsidP="004C1D06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4C1D06">
        <w:rPr>
          <w:rFonts w:ascii="Garamond" w:hAnsi="Garamond" w:cs="Arial"/>
          <w:sz w:val="22"/>
          <w:szCs w:val="22"/>
        </w:rPr>
        <w:t>Con lo anterior, se da respuesta a su solicitud, quedando atentos a cualquier información adicional que requiera en el marco de nuestras competencias.</w:t>
      </w:r>
    </w:p>
    <w:p w14:paraId="2B2871F8" w14:textId="77777777" w:rsidR="004C1D06" w:rsidRPr="004C1D06" w:rsidRDefault="004C1D06" w:rsidP="004567F5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23CF0A9" w14:textId="49A90552" w:rsidR="004567F5" w:rsidRPr="004C1D06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C1D06">
        <w:rPr>
          <w:rFonts w:ascii="Garamond" w:hAnsi="Garamond"/>
          <w:sz w:val="22"/>
          <w:szCs w:val="22"/>
        </w:rPr>
        <w:t>Cordialmente,</w:t>
      </w:r>
    </w:p>
    <w:p w14:paraId="0AA635C0" w14:textId="77777777" w:rsidR="004567F5" w:rsidRPr="004C1D06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3EABAA02" w14:textId="77777777" w:rsidR="004567F5" w:rsidRPr="004C1D06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32863CB8" w14:textId="674F4439" w:rsidR="004567F5" w:rsidRPr="004C1D06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66F9226F" w14:textId="77777777" w:rsidR="00D614F0" w:rsidRPr="004C1D06" w:rsidRDefault="00D614F0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DC40F42" w14:textId="77777777" w:rsidR="00181BA2" w:rsidRPr="004C1D06" w:rsidRDefault="00181BA2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37ECFBA3" w14:textId="62D438D5" w:rsidR="007975AD" w:rsidRPr="004C1D06" w:rsidRDefault="000B0DD0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4C1D06">
        <w:rPr>
          <w:rFonts w:ascii="Garamond" w:hAnsi="Garamond" w:cs="Arial"/>
          <w:b/>
          <w:bCs/>
          <w:sz w:val="22"/>
          <w:szCs w:val="22"/>
          <w:lang w:val="es-CO"/>
        </w:rPr>
        <w:t>CATHERINE CHAVES HERN</w:t>
      </w:r>
      <w:r w:rsidR="005D00E8" w:rsidRPr="004C1D06">
        <w:rPr>
          <w:rFonts w:ascii="Garamond" w:hAnsi="Garamond" w:cs="Arial"/>
          <w:b/>
          <w:bCs/>
          <w:sz w:val="22"/>
          <w:szCs w:val="22"/>
          <w:lang w:val="es-CO"/>
        </w:rPr>
        <w:t>Á</w:t>
      </w:r>
      <w:r w:rsidRPr="004C1D06">
        <w:rPr>
          <w:rFonts w:ascii="Garamond" w:hAnsi="Garamond" w:cs="Arial"/>
          <w:b/>
          <w:bCs/>
          <w:sz w:val="22"/>
          <w:szCs w:val="22"/>
          <w:lang w:val="es-CO"/>
        </w:rPr>
        <w:t>NDEZ</w:t>
      </w:r>
    </w:p>
    <w:p w14:paraId="415AEBC7" w14:textId="77777777" w:rsidR="005D00E8" w:rsidRPr="004C1D06" w:rsidRDefault="002E54BA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4C1D06">
        <w:rPr>
          <w:rFonts w:ascii="Garamond" w:hAnsi="Garamond" w:cs="Arial"/>
          <w:sz w:val="22"/>
          <w:szCs w:val="22"/>
          <w:lang w:val="es-CO"/>
        </w:rPr>
        <w:t>Alcalde</w:t>
      </w:r>
      <w:r w:rsidR="000B0DD0" w:rsidRPr="004C1D06">
        <w:rPr>
          <w:rFonts w:ascii="Garamond" w:hAnsi="Garamond" w:cs="Arial"/>
          <w:sz w:val="22"/>
          <w:szCs w:val="22"/>
          <w:lang w:val="es-CO"/>
        </w:rPr>
        <w:t>sa</w:t>
      </w:r>
      <w:r w:rsidRPr="004C1D06">
        <w:rPr>
          <w:rFonts w:ascii="Garamond" w:hAnsi="Garamond" w:cs="Arial"/>
          <w:sz w:val="22"/>
          <w:szCs w:val="22"/>
          <w:lang w:val="es-CO"/>
        </w:rPr>
        <w:t xml:space="preserve"> Local de Chapinero</w:t>
      </w:r>
    </w:p>
    <w:p w14:paraId="23728989" w14:textId="32C4C233" w:rsidR="007975AD" w:rsidRPr="004C1D06" w:rsidRDefault="00A34230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10" w:history="1">
        <w:r w:rsidR="00D26AAF" w:rsidRPr="004C1D06">
          <w:rPr>
            <w:rStyle w:val="Hipervnculo"/>
            <w:rFonts w:ascii="Garamond" w:hAnsi="Garamond" w:cs="Arial"/>
            <w:sz w:val="22"/>
            <w:szCs w:val="22"/>
            <w:lang w:val="es-CO"/>
          </w:rPr>
          <w:t>cdi.chapinero@gobiernobogota.gov.co</w:t>
        </w:r>
      </w:hyperlink>
      <w:r w:rsidR="00D26AAF" w:rsidRPr="004C1D06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CAA4A60" w14:textId="77777777" w:rsidR="00DC5B35" w:rsidRPr="004C1D06" w:rsidRDefault="00DC5B35" w:rsidP="006D54A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ED146" w14:textId="6FBA608E" w:rsidR="00DC5B35" w:rsidRPr="00ED5705" w:rsidRDefault="00ED5705" w:rsidP="006D54A5">
      <w:pPr>
        <w:spacing w:after="0" w:line="240" w:lineRule="auto"/>
        <w:jc w:val="both"/>
        <w:rPr>
          <w:rFonts w:ascii="Garamond" w:hAnsi="Garamond" w:cs="Arial"/>
          <w:sz w:val="18"/>
          <w:szCs w:val="18"/>
          <w:lang w:val="pt-PT"/>
        </w:rPr>
      </w:pPr>
      <w:r w:rsidRPr="004C1D06">
        <w:rPr>
          <w:rFonts w:ascii="Garamond" w:hAnsi="Garamond" w:cs="Arial"/>
          <w:sz w:val="18"/>
          <w:szCs w:val="18"/>
          <w:lang w:val="es-CO"/>
        </w:rPr>
        <w:t xml:space="preserve">Proyectó:   </w:t>
      </w:r>
      <w:r>
        <w:rPr>
          <w:rFonts w:ascii="Garamond" w:hAnsi="Garamond" w:cs="Arial"/>
          <w:sz w:val="18"/>
          <w:szCs w:val="18"/>
          <w:lang w:val="pt-PT"/>
        </w:rPr>
        <w:t>Carlos Lemus</w:t>
      </w:r>
      <w:r w:rsidRPr="004C1D06">
        <w:rPr>
          <w:rFonts w:ascii="Garamond" w:hAnsi="Garamond" w:cs="Arial"/>
          <w:sz w:val="18"/>
          <w:szCs w:val="18"/>
          <w:lang w:val="pt-PT"/>
        </w:rPr>
        <w:t xml:space="preserve"> / Contratista Infraestructura CPS </w:t>
      </w:r>
      <w:r>
        <w:rPr>
          <w:rFonts w:ascii="Garamond" w:hAnsi="Garamond" w:cs="Arial"/>
          <w:sz w:val="18"/>
          <w:szCs w:val="18"/>
          <w:lang w:val="pt-PT"/>
        </w:rPr>
        <w:t>152</w:t>
      </w:r>
      <w:r w:rsidRPr="004C1D06">
        <w:rPr>
          <w:rFonts w:ascii="Garamond" w:hAnsi="Garamond" w:cs="Arial"/>
          <w:sz w:val="18"/>
          <w:szCs w:val="18"/>
          <w:lang w:val="pt-PT"/>
        </w:rPr>
        <w:t>-2026</w:t>
      </w:r>
    </w:p>
    <w:p w14:paraId="42B85465" w14:textId="187D8A6D" w:rsidR="006D54A5" w:rsidRPr="004C1D06" w:rsidRDefault="00ED5705" w:rsidP="006D54A5">
      <w:pPr>
        <w:spacing w:after="0" w:line="240" w:lineRule="auto"/>
        <w:jc w:val="both"/>
        <w:rPr>
          <w:rFonts w:ascii="Garamond" w:hAnsi="Garamond" w:cs="Arial"/>
          <w:sz w:val="18"/>
          <w:szCs w:val="18"/>
          <w:lang w:val="pt-PT"/>
        </w:rPr>
      </w:pPr>
      <w:r>
        <w:rPr>
          <w:rFonts w:ascii="Garamond" w:hAnsi="Garamond" w:cs="Arial"/>
          <w:sz w:val="18"/>
          <w:szCs w:val="18"/>
          <w:lang w:val="es-CO"/>
        </w:rPr>
        <w:t>Revisó</w:t>
      </w:r>
      <w:r w:rsidR="004567F5" w:rsidRPr="004C1D06">
        <w:rPr>
          <w:rFonts w:ascii="Garamond" w:hAnsi="Garamond" w:cs="Arial"/>
          <w:sz w:val="18"/>
          <w:szCs w:val="18"/>
          <w:lang w:val="es-CO"/>
        </w:rPr>
        <w:t xml:space="preserve">:   </w:t>
      </w:r>
      <w:r w:rsidR="0091104B" w:rsidRPr="004C1D06">
        <w:rPr>
          <w:rFonts w:ascii="Garamond" w:hAnsi="Garamond" w:cs="Arial"/>
          <w:sz w:val="18"/>
          <w:szCs w:val="18"/>
          <w:lang w:val="pt-PT"/>
        </w:rPr>
        <w:t>Rossemberg Novoa / Contratista Infraestructura CPS 019-2026</w:t>
      </w:r>
    </w:p>
    <w:p w14:paraId="00F8C180" w14:textId="126C53B5" w:rsidR="0001578B" w:rsidRPr="004C1D06" w:rsidRDefault="006D54A5" w:rsidP="00DE17C7">
      <w:pPr>
        <w:spacing w:after="0" w:line="240" w:lineRule="auto"/>
        <w:jc w:val="both"/>
        <w:rPr>
          <w:rFonts w:ascii="Garamond" w:hAnsi="Garamond" w:cs="Arial"/>
          <w:sz w:val="18"/>
          <w:szCs w:val="18"/>
          <w:lang w:val="pt-PT"/>
        </w:rPr>
      </w:pPr>
      <w:r w:rsidRPr="004C1D06">
        <w:rPr>
          <w:rFonts w:ascii="Garamond" w:hAnsi="Garamond" w:cs="Arial"/>
          <w:sz w:val="18"/>
          <w:szCs w:val="18"/>
          <w:lang w:val="es-CO"/>
        </w:rPr>
        <w:t>Revisó:</w:t>
      </w:r>
      <w:r w:rsidRPr="004C1D06">
        <w:rPr>
          <w:rFonts w:ascii="Garamond" w:hAnsi="Garamond" w:cs="Arial"/>
          <w:sz w:val="18"/>
          <w:szCs w:val="18"/>
          <w:lang w:val="es-CO"/>
        </w:rPr>
        <w:tab/>
      </w:r>
      <w:r w:rsidR="0091104B" w:rsidRPr="004C1D06">
        <w:rPr>
          <w:rFonts w:ascii="Garamond" w:eastAsia="Garamond" w:hAnsi="Garamond" w:cs="Garamond"/>
          <w:sz w:val="18"/>
          <w:szCs w:val="18"/>
        </w:rPr>
        <w:t>Carlos Andrés Vaca / Contratista Despacho CPS 001-2026</w:t>
      </w:r>
    </w:p>
    <w:p w14:paraId="6D8414B0" w14:textId="4027E7E6" w:rsidR="004C1D06" w:rsidRPr="004C1D06" w:rsidRDefault="00DE17C7" w:rsidP="008A3861">
      <w:pPr>
        <w:spacing w:after="0" w:line="240" w:lineRule="auto"/>
        <w:jc w:val="both"/>
        <w:rPr>
          <w:rFonts w:ascii="Garamond" w:hAnsi="Garamond" w:cs="Arial"/>
          <w:sz w:val="18"/>
          <w:szCs w:val="18"/>
          <w:lang w:val="pt-PT"/>
        </w:rPr>
      </w:pPr>
      <w:r w:rsidRPr="004C1D06">
        <w:rPr>
          <w:rFonts w:ascii="Garamond" w:hAnsi="Garamond" w:cs="Arial"/>
          <w:sz w:val="18"/>
          <w:szCs w:val="18"/>
          <w:lang w:val="pt-PT"/>
        </w:rPr>
        <w:tab/>
      </w:r>
    </w:p>
    <w:sectPr w:rsidR="004C1D06" w:rsidRPr="004C1D06" w:rsidSect="0001578B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EDF73" w14:textId="77777777" w:rsidR="00A34230" w:rsidRDefault="00A34230" w:rsidP="0001578B">
      <w:pPr>
        <w:spacing w:after="0" w:line="240" w:lineRule="auto"/>
      </w:pPr>
      <w:r>
        <w:separator/>
      </w:r>
    </w:p>
  </w:endnote>
  <w:endnote w:type="continuationSeparator" w:id="0">
    <w:p w14:paraId="01774071" w14:textId="77777777" w:rsidR="00A34230" w:rsidRDefault="00A3423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C8811" w14:textId="77777777" w:rsidR="00A34230" w:rsidRDefault="00A34230" w:rsidP="0001578B">
      <w:pPr>
        <w:spacing w:after="0" w:line="240" w:lineRule="auto"/>
      </w:pPr>
      <w:r>
        <w:separator/>
      </w:r>
    </w:p>
  </w:footnote>
  <w:footnote w:type="continuationSeparator" w:id="0">
    <w:p w14:paraId="779F0406" w14:textId="77777777" w:rsidR="00A34230" w:rsidRDefault="00A3423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C6E5E" w14:textId="4ED6C7FC" w:rsidR="00392EAA" w:rsidRDefault="00184283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34F4B172">
              <wp:simplePos x="0" y="0"/>
              <wp:positionH relativeFrom="column">
                <wp:posOffset>3731351</wp:posOffset>
              </wp:positionH>
              <wp:positionV relativeFrom="paragraph">
                <wp:posOffset>-74658</wp:posOffset>
              </wp:positionV>
              <wp:extent cx="2609850" cy="903514"/>
              <wp:effectExtent l="0" t="0" r="19050" b="1143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90351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058D4FE1" w14:textId="77777777" w:rsidR="006C287D" w:rsidRPr="0044526A" w:rsidRDefault="006C287D" w:rsidP="006C287D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44526A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193E123A" w14:textId="77777777" w:rsidR="006C287D" w:rsidRPr="0044526A" w:rsidRDefault="006C287D" w:rsidP="006C287D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44526A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1B1E09" w14:textId="77777777" w:rsidR="006C287D" w:rsidRPr="0044526A" w:rsidRDefault="006C287D" w:rsidP="006C287D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44526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38E6A75" w14:textId="77777777" w:rsidR="00392EAA" w:rsidRPr="0044526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C149CF" id="Rectangle 2" o:spid="_x0000_s1029" style="position:absolute;margin-left:293.8pt;margin-top:-5.9pt;width:205.5pt;height:7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058D4FE1" w14:textId="77777777" w:rsidR="006C287D" w:rsidRPr="0044526A" w:rsidRDefault="006C287D" w:rsidP="006C287D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44526A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193E123A" w14:textId="77777777" w:rsidR="006C287D" w:rsidRPr="0044526A" w:rsidRDefault="006C287D" w:rsidP="006C287D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44526A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1B1E09" w14:textId="77777777" w:rsidR="006C287D" w:rsidRPr="0044526A" w:rsidRDefault="006C287D" w:rsidP="006C287D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44526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38E6A75" w14:textId="77777777" w:rsidR="00392EAA" w:rsidRPr="0044526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</w:rPr>
      <w:drawing>
        <wp:anchor distT="0" distB="0" distL="114300" distR="114300" simplePos="0" relativeHeight="251667456" behindDoc="1" locked="0" layoutInCell="1" allowOverlap="1" wp14:anchorId="71C07E23" wp14:editId="7173AF55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  <w:p w14:paraId="6272FF74" w14:textId="77777777" w:rsidR="008028BE" w:rsidRDefault="008028B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D4B0F"/>
    <w:multiLevelType w:val="multilevel"/>
    <w:tmpl w:val="6938E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E32CDF"/>
    <w:multiLevelType w:val="multilevel"/>
    <w:tmpl w:val="5A90D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D4298B"/>
    <w:multiLevelType w:val="hybridMultilevel"/>
    <w:tmpl w:val="6FFEB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2F5D5C"/>
    <w:multiLevelType w:val="multilevel"/>
    <w:tmpl w:val="D8409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0D30E1"/>
    <w:multiLevelType w:val="hybridMultilevel"/>
    <w:tmpl w:val="0C00D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3E52"/>
    <w:rsid w:val="0001578B"/>
    <w:rsid w:val="00052AC8"/>
    <w:rsid w:val="000709DC"/>
    <w:rsid w:val="000714D5"/>
    <w:rsid w:val="000734FE"/>
    <w:rsid w:val="0008739D"/>
    <w:rsid w:val="00091A29"/>
    <w:rsid w:val="000B0DD0"/>
    <w:rsid w:val="000C0789"/>
    <w:rsid w:val="000C12BA"/>
    <w:rsid w:val="000C4DFB"/>
    <w:rsid w:val="001757A3"/>
    <w:rsid w:val="00181BA2"/>
    <w:rsid w:val="00184283"/>
    <w:rsid w:val="0018609B"/>
    <w:rsid w:val="00195DEB"/>
    <w:rsid w:val="001A5AF6"/>
    <w:rsid w:val="001B1803"/>
    <w:rsid w:val="001C3E79"/>
    <w:rsid w:val="00216C49"/>
    <w:rsid w:val="00222288"/>
    <w:rsid w:val="00233A4C"/>
    <w:rsid w:val="00253CC6"/>
    <w:rsid w:val="0025407E"/>
    <w:rsid w:val="002666D4"/>
    <w:rsid w:val="002D104A"/>
    <w:rsid w:val="002E54BA"/>
    <w:rsid w:val="00303773"/>
    <w:rsid w:val="00310492"/>
    <w:rsid w:val="0032355D"/>
    <w:rsid w:val="00345AD5"/>
    <w:rsid w:val="00355315"/>
    <w:rsid w:val="00367C60"/>
    <w:rsid w:val="00392EAA"/>
    <w:rsid w:val="003A4DD8"/>
    <w:rsid w:val="003A6471"/>
    <w:rsid w:val="003E74EB"/>
    <w:rsid w:val="00403B50"/>
    <w:rsid w:val="004072E0"/>
    <w:rsid w:val="00431B84"/>
    <w:rsid w:val="00435362"/>
    <w:rsid w:val="0044526A"/>
    <w:rsid w:val="004567F5"/>
    <w:rsid w:val="00495EAB"/>
    <w:rsid w:val="004C1D06"/>
    <w:rsid w:val="004D0BC2"/>
    <w:rsid w:val="004F09B9"/>
    <w:rsid w:val="005012C7"/>
    <w:rsid w:val="0050693F"/>
    <w:rsid w:val="00512858"/>
    <w:rsid w:val="00524171"/>
    <w:rsid w:val="005C4ED6"/>
    <w:rsid w:val="005D00E8"/>
    <w:rsid w:val="005D30E5"/>
    <w:rsid w:val="00604859"/>
    <w:rsid w:val="0060644C"/>
    <w:rsid w:val="00614AD9"/>
    <w:rsid w:val="006260B0"/>
    <w:rsid w:val="00637900"/>
    <w:rsid w:val="00640B16"/>
    <w:rsid w:val="00642156"/>
    <w:rsid w:val="006500E7"/>
    <w:rsid w:val="0065030F"/>
    <w:rsid w:val="00652AFA"/>
    <w:rsid w:val="00661BC1"/>
    <w:rsid w:val="00662B91"/>
    <w:rsid w:val="006A5246"/>
    <w:rsid w:val="006A699E"/>
    <w:rsid w:val="006B0803"/>
    <w:rsid w:val="006C287D"/>
    <w:rsid w:val="006D54A5"/>
    <w:rsid w:val="006E46D8"/>
    <w:rsid w:val="006F4755"/>
    <w:rsid w:val="00711DC7"/>
    <w:rsid w:val="007238F8"/>
    <w:rsid w:val="007406F9"/>
    <w:rsid w:val="007574B2"/>
    <w:rsid w:val="007975AD"/>
    <w:rsid w:val="007D6466"/>
    <w:rsid w:val="007F6CAE"/>
    <w:rsid w:val="008028BE"/>
    <w:rsid w:val="00807E1F"/>
    <w:rsid w:val="00825483"/>
    <w:rsid w:val="0082695D"/>
    <w:rsid w:val="00832DED"/>
    <w:rsid w:val="00840841"/>
    <w:rsid w:val="008440AA"/>
    <w:rsid w:val="008477D4"/>
    <w:rsid w:val="008623E1"/>
    <w:rsid w:val="008916A0"/>
    <w:rsid w:val="008A198F"/>
    <w:rsid w:val="008A3861"/>
    <w:rsid w:val="008A6452"/>
    <w:rsid w:val="008C5786"/>
    <w:rsid w:val="008D20A0"/>
    <w:rsid w:val="008D6972"/>
    <w:rsid w:val="008E05EE"/>
    <w:rsid w:val="008F18DF"/>
    <w:rsid w:val="009045D8"/>
    <w:rsid w:val="00906E77"/>
    <w:rsid w:val="0091104B"/>
    <w:rsid w:val="009111B8"/>
    <w:rsid w:val="0091346C"/>
    <w:rsid w:val="009360B3"/>
    <w:rsid w:val="00965589"/>
    <w:rsid w:val="009A4F1C"/>
    <w:rsid w:val="009D27AF"/>
    <w:rsid w:val="009F31FC"/>
    <w:rsid w:val="00A34230"/>
    <w:rsid w:val="00A37FCD"/>
    <w:rsid w:val="00A42A9C"/>
    <w:rsid w:val="00A94F20"/>
    <w:rsid w:val="00A95C46"/>
    <w:rsid w:val="00AB7402"/>
    <w:rsid w:val="00AF1270"/>
    <w:rsid w:val="00B33B2C"/>
    <w:rsid w:val="00B4373C"/>
    <w:rsid w:val="00B55C43"/>
    <w:rsid w:val="00B62873"/>
    <w:rsid w:val="00BD1394"/>
    <w:rsid w:val="00BD3C58"/>
    <w:rsid w:val="00BD5051"/>
    <w:rsid w:val="00BE4823"/>
    <w:rsid w:val="00C079F0"/>
    <w:rsid w:val="00C10A27"/>
    <w:rsid w:val="00C12D4D"/>
    <w:rsid w:val="00C12FC0"/>
    <w:rsid w:val="00C50DD9"/>
    <w:rsid w:val="00C779F8"/>
    <w:rsid w:val="00C80B3E"/>
    <w:rsid w:val="00CA23C9"/>
    <w:rsid w:val="00CC0CB0"/>
    <w:rsid w:val="00D06009"/>
    <w:rsid w:val="00D26AAF"/>
    <w:rsid w:val="00D420A2"/>
    <w:rsid w:val="00D50D90"/>
    <w:rsid w:val="00D56F65"/>
    <w:rsid w:val="00D614F0"/>
    <w:rsid w:val="00D90E76"/>
    <w:rsid w:val="00D91323"/>
    <w:rsid w:val="00D94EB9"/>
    <w:rsid w:val="00DA3D2B"/>
    <w:rsid w:val="00DB47AD"/>
    <w:rsid w:val="00DC5B35"/>
    <w:rsid w:val="00DE17C7"/>
    <w:rsid w:val="00DE7393"/>
    <w:rsid w:val="00E36AD6"/>
    <w:rsid w:val="00E36F2A"/>
    <w:rsid w:val="00E51123"/>
    <w:rsid w:val="00E520CF"/>
    <w:rsid w:val="00E76065"/>
    <w:rsid w:val="00E8171A"/>
    <w:rsid w:val="00E96D11"/>
    <w:rsid w:val="00EA6BB9"/>
    <w:rsid w:val="00EB1D5E"/>
    <w:rsid w:val="00ED0145"/>
    <w:rsid w:val="00ED5705"/>
    <w:rsid w:val="00F17F79"/>
    <w:rsid w:val="00F87A3B"/>
    <w:rsid w:val="00FA0E9F"/>
    <w:rsid w:val="00FB31E5"/>
    <w:rsid w:val="00FB6F29"/>
    <w:rsid w:val="00FC18F2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ED5705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D26AA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6AA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456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67F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paragraph" w:styleId="Prrafodelista">
    <w:name w:val="List Paragraph"/>
    <w:basedOn w:val="Normal"/>
    <w:uiPriority w:val="34"/>
    <w:qFormat/>
    <w:rsid w:val="008916A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916A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character" w:customStyle="1" w:styleId="whitespace-normal">
    <w:name w:val="whitespace-normal"/>
    <w:basedOn w:val="Fuentedeprrafopredeter"/>
    <w:rsid w:val="00891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cdi.chapinero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3</Pages>
  <Words>867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contratacion suba</cp:lastModifiedBy>
  <cp:revision>28</cp:revision>
  <cp:lastPrinted>2016-01-06T16:31:00Z</cp:lastPrinted>
  <dcterms:created xsi:type="dcterms:W3CDTF">2025-12-24T17:42:00Z</dcterms:created>
  <dcterms:modified xsi:type="dcterms:W3CDTF">2026-03-31T15:39:00Z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